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области уведомляет о проведении </w:t>
      </w:r>
      <w:r w:rsidR="0032251E">
        <w:rPr>
          <w:rFonts w:ascii="Times New Roman" w:hAnsi="Times New Roman" w:cs="Times New Roman"/>
          <w:sz w:val="24"/>
          <w:szCs w:val="24"/>
        </w:rPr>
        <w:t>07.10</w:t>
      </w:r>
      <w:r w:rsidRPr="009B3A73">
        <w:rPr>
          <w:rFonts w:ascii="Times New Roman" w:hAnsi="Times New Roman" w:cs="Times New Roman"/>
          <w:sz w:val="24"/>
          <w:szCs w:val="24"/>
        </w:rPr>
        <w:t>.2021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DD2118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32251E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32251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="0032251E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825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DD2118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34: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37:010260:210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7CEE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ул. </w:t>
            </w:r>
            <w:r w:rsidR="0032251E">
              <w:rPr>
                <w:rFonts w:ascii="Times New Roman" w:hAnsi="Times New Roman" w:cs="Times New Roman"/>
                <w:sz w:val="24"/>
                <w:szCs w:val="24"/>
              </w:rPr>
              <w:t>Коммуны, д. 89</w:t>
            </w:r>
          </w:p>
        </w:tc>
        <w:tc>
          <w:tcPr>
            <w:tcW w:w="1825" w:type="dxa"/>
            <w:vAlign w:val="center"/>
          </w:tcPr>
          <w:p w:rsidR="00EE7CEE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3225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E">
              <w:rPr>
                <w:rFonts w:ascii="Times New Roman" w:hAnsi="Times New Roman" w:cs="Times New Roman"/>
                <w:bCs/>
                <w:sz w:val="24"/>
                <w:szCs w:val="24"/>
              </w:rPr>
              <w:t>34:37:010229:108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ул. </w:t>
            </w:r>
            <w:r w:rsidR="0032251E">
              <w:rPr>
                <w:rFonts w:ascii="Times New Roman" w:hAnsi="Times New Roman" w:cs="Times New Roman"/>
                <w:sz w:val="24"/>
                <w:szCs w:val="24"/>
              </w:rPr>
              <w:t>Коммуны, д. 89а</w:t>
            </w: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9B3A73" w:rsidRDefault="003225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E">
              <w:rPr>
                <w:rFonts w:ascii="Times New Roman" w:hAnsi="Times New Roman" w:cs="Times New Roman"/>
                <w:bCs/>
                <w:sz w:val="24"/>
                <w:szCs w:val="24"/>
              </w:rPr>
              <w:t>34:37:010247:184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BC5E4A" w:rsidRPr="009B3A73" w:rsidRDefault="0032251E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Сухов-2, ул. Папанина, д. 12</w:t>
            </w:r>
          </w:p>
        </w:tc>
        <w:tc>
          <w:tcPr>
            <w:tcW w:w="1825" w:type="dxa"/>
            <w:vAlign w:val="center"/>
          </w:tcPr>
          <w:p w:rsidR="00BC5E4A" w:rsidRPr="009B3A73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9B3A73" w:rsidRDefault="003225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E">
              <w:rPr>
                <w:rFonts w:ascii="Times New Roman" w:hAnsi="Times New Roman" w:cs="Times New Roman"/>
                <w:bCs/>
                <w:sz w:val="24"/>
                <w:szCs w:val="24"/>
              </w:rPr>
              <w:t>34:16:130001:1017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34:37:010239:124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10 а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34:37:010239:158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34:37:010268:183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34:37:010334:86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33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34:37:010334:136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34:37:010334:77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34:37:010240:158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Подтелковский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23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34:37:010291:98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Вишневая, д. 41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34:37:010296:180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10185D"/>
    <w:rsid w:val="001953C1"/>
    <w:rsid w:val="0032251E"/>
    <w:rsid w:val="003E669E"/>
    <w:rsid w:val="004F63A5"/>
    <w:rsid w:val="005447CD"/>
    <w:rsid w:val="005A2A1A"/>
    <w:rsid w:val="00696D22"/>
    <w:rsid w:val="006D1630"/>
    <w:rsid w:val="00930805"/>
    <w:rsid w:val="009B3A73"/>
    <w:rsid w:val="00A90873"/>
    <w:rsid w:val="00AE0C54"/>
    <w:rsid w:val="00B3119F"/>
    <w:rsid w:val="00BC5E4A"/>
    <w:rsid w:val="00C56DB4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2021-10-06T11:43:00Z</dcterms:created>
  <dcterms:modified xsi:type="dcterms:W3CDTF">2021-10-06T11:47:00Z</dcterms:modified>
</cp:coreProperties>
</file>